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5E" w:rsidRPr="00AA1F5E" w:rsidRDefault="00AA1F5E" w:rsidP="00AA1F5E">
      <w:pPr>
        <w:pStyle w:val="1"/>
        <w:shd w:val="clear" w:color="auto" w:fill="FFFFFF"/>
        <w:spacing w:before="130" w:beforeAutospacing="0" w:after="389" w:afterAutospacing="0" w:line="240" w:lineRule="atLeast"/>
        <w:rPr>
          <w:bCs w:val="0"/>
          <w:sz w:val="32"/>
          <w:szCs w:val="32"/>
        </w:rPr>
      </w:pPr>
      <w:r w:rsidRPr="00AA1F5E">
        <w:rPr>
          <w:bCs w:val="0"/>
          <w:sz w:val="32"/>
          <w:szCs w:val="32"/>
        </w:rPr>
        <w:t>Физкультурное занятие в подготовительной группе в соответствии с ФГОС дошкольного образования «Мальчишки и девчонки»</w:t>
      </w:r>
    </w:p>
    <w:p w:rsidR="00AA1F5E" w:rsidRDefault="00AA1F5E" w:rsidP="00AA1F5E">
      <w:pPr>
        <w:pStyle w:val="a3"/>
        <w:spacing w:before="0" w:beforeAutospacing="0" w:after="0" w:afterAutospacing="0"/>
        <w:jc w:val="right"/>
        <w:rPr>
          <w:u w:val="single"/>
          <w:bdr w:val="none" w:sz="0" w:space="0" w:color="auto" w:frame="1"/>
        </w:rPr>
      </w:pPr>
      <w:r>
        <w:rPr>
          <w:u w:val="single"/>
          <w:bdr w:val="none" w:sz="0" w:space="0" w:color="auto" w:frame="1"/>
        </w:rPr>
        <w:t>Провела Третьякова И.Н.</w:t>
      </w:r>
    </w:p>
    <w:p w:rsidR="00AA1F5E" w:rsidRDefault="00AA1F5E" w:rsidP="00AA1F5E">
      <w:pPr>
        <w:pStyle w:val="a3"/>
        <w:spacing w:before="0" w:beforeAutospacing="0" w:after="0" w:afterAutospacing="0"/>
        <w:rPr>
          <w:u w:val="single"/>
          <w:bdr w:val="none" w:sz="0" w:space="0" w:color="auto" w:frame="1"/>
        </w:rPr>
      </w:pP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Тема</w:t>
      </w:r>
      <w:proofErr w:type="gramStart"/>
      <w:r w:rsidRPr="00AA1F5E">
        <w:rPr>
          <w:u w:val="single"/>
          <w:bdr w:val="none" w:sz="0" w:space="0" w:color="auto" w:frame="1"/>
        </w:rPr>
        <w:t xml:space="preserve"> </w:t>
      </w:r>
      <w:r w:rsidRPr="00AA1F5E">
        <w:t>:</w:t>
      </w:r>
      <w:proofErr w:type="gramEnd"/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«</w:t>
      </w:r>
      <w:r w:rsidRPr="00AA1F5E">
        <w:rPr>
          <w:rStyle w:val="a4"/>
          <w:i/>
          <w:iCs/>
          <w:bdr w:val="none" w:sz="0" w:space="0" w:color="auto" w:frame="1"/>
        </w:rPr>
        <w:t>Мальчишки и девчонки</w:t>
      </w:r>
      <w:r w:rsidRPr="00AA1F5E">
        <w:rPr>
          <w:i/>
          <w:iCs/>
          <w:bdr w:val="none" w:sz="0" w:space="0" w:color="auto" w:frame="1"/>
        </w:rPr>
        <w:t>»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Задачи</w:t>
      </w:r>
      <w:proofErr w:type="gramStart"/>
      <w:r w:rsidRPr="00AA1F5E">
        <w:rPr>
          <w:u w:val="single"/>
          <w:bdr w:val="none" w:sz="0" w:space="0" w:color="auto" w:frame="1"/>
        </w:rPr>
        <w:t xml:space="preserve"> </w:t>
      </w:r>
      <w:r w:rsidRPr="00AA1F5E">
        <w:t>:</w:t>
      </w:r>
      <w:proofErr w:type="gramEnd"/>
    </w:p>
    <w:p w:rsidR="00AA1F5E" w:rsidRPr="00AA1F5E" w:rsidRDefault="00AA1F5E" w:rsidP="00AA1F5E">
      <w:pPr>
        <w:pStyle w:val="a3"/>
        <w:spacing w:before="195" w:beforeAutospacing="0" w:after="195" w:afterAutospacing="0"/>
      </w:pPr>
      <w:r>
        <w:t>Упражнять в ходьбе на</w:t>
      </w:r>
      <w:r w:rsidRPr="00AA1F5E">
        <w:t xml:space="preserve"> пятках, носках с выпрямленной спиной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Учить бегать колонной по одному с соблюдением дистанции, с остановкой на сигнал</w:t>
      </w:r>
      <w:r>
        <w:t>.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Учить метать мяч в горизонтальную цель, правой и левой рукой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>
        <w:t>Продолжать у</w:t>
      </w:r>
      <w:r w:rsidRPr="00AA1F5E">
        <w:t>чить прокатывать набивной мяч друг другу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Игра</w:t>
      </w:r>
      <w:r w:rsidRPr="00AA1F5E">
        <w:t>: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«</w:t>
      </w:r>
      <w:proofErr w:type="spellStart"/>
      <w:r w:rsidRPr="00AA1F5E">
        <w:rPr>
          <w:i/>
          <w:iCs/>
          <w:bdr w:val="none" w:sz="0" w:space="0" w:color="auto" w:frame="1"/>
        </w:rPr>
        <w:t>Ловишка</w:t>
      </w:r>
      <w:proofErr w:type="spellEnd"/>
      <w:r w:rsidRPr="00AA1F5E">
        <w:rPr>
          <w:i/>
          <w:iCs/>
          <w:bdr w:val="none" w:sz="0" w:space="0" w:color="auto" w:frame="1"/>
        </w:rPr>
        <w:t xml:space="preserve"> с ленточкой»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Спортивный инвентарь</w:t>
      </w:r>
      <w:r w:rsidRPr="00AA1F5E">
        <w:t xml:space="preserve">: мячи маленького диаметра, </w:t>
      </w:r>
      <w:r>
        <w:t>набивные мячи</w:t>
      </w:r>
      <w:r w:rsidRPr="00AA1F5E">
        <w:t>.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Место проведения</w:t>
      </w:r>
      <w:r w:rsidRPr="00AA1F5E">
        <w:t>: спортивный зал</w:t>
      </w:r>
    </w:p>
    <w:p w:rsid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Время проведения</w:t>
      </w:r>
      <w:r w:rsidRPr="00AA1F5E">
        <w:t>: 35 минут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</w:p>
    <w:p w:rsidR="00AA1F5E" w:rsidRPr="00AA1F5E" w:rsidRDefault="00AA1F5E" w:rsidP="00AA1F5E">
      <w:pPr>
        <w:pStyle w:val="2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AA1F5E">
        <w:rPr>
          <w:rFonts w:ascii="Times New Roman" w:hAnsi="Times New Roman" w:cs="Times New Roman"/>
          <w:bCs w:val="0"/>
          <w:color w:val="auto"/>
          <w:sz w:val="24"/>
          <w:szCs w:val="24"/>
        </w:rPr>
        <w:t>Ход занятия: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1 часть</w:t>
      </w:r>
      <w:r w:rsidRPr="00AA1F5E">
        <w:t>: построение, приветствие, задачи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занятия</w:t>
      </w:r>
      <w:r w:rsidRPr="00AA1F5E">
        <w:rPr>
          <w:rStyle w:val="apple-converted-space"/>
          <w:b/>
          <w:bCs/>
          <w:bdr w:val="none" w:sz="0" w:space="0" w:color="auto" w:frame="1"/>
        </w:rPr>
        <w:t> </w:t>
      </w:r>
      <w:r w:rsidRPr="00AA1F5E">
        <w:rPr>
          <w:i/>
          <w:iCs/>
          <w:bdr w:val="none" w:sz="0" w:space="0" w:color="auto" w:frame="1"/>
        </w:rPr>
        <w:t>(подвести детей к выбору)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Инструктор</w:t>
      </w:r>
      <w:r w:rsidRPr="00AA1F5E">
        <w:t>: Легкий, звонкий и упругий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Круглый, словно колобок.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С ним приятно на досуге.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Он, как зайка, прыг, да скок.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С удовольствием играет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С ним и девочка, и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мальчик</w:t>
      </w:r>
      <w:r w:rsidRPr="00AA1F5E">
        <w:t>,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Каждый сразу отгадает-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Ну, конечно, это….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(мяч)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(дети отгадывают загадку, инструктор показывает детям мяч маленького диаметра и набивной мяч).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Ребята, скажите, что можно делать с этими мячиками?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(ответы детей)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А, почему они разные?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(ответы детей)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Ну вот, вы сами назвали задачи нашего сегодняшнего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занятия</w:t>
      </w:r>
      <w:r w:rsidRPr="00AA1F5E">
        <w:t>. Мы с вами будем учиться метать маленький мяч на дальность и прокатывать набивной мяч друг другу.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Вы, хотите, научиться?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(ответы детей)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2 часть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занятия</w:t>
      </w:r>
      <w:r w:rsidRPr="00AA1F5E">
        <w:t>: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Ходьба по залу в колонне по одному друг за другом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Ходьба на носках руки в стороны, вверх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Ходьба на пятках, руки на поясе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lastRenderedPageBreak/>
        <w:t>Бег в колонне друг за другом с соблюдением дистанции, с остановкой на сигнал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Ходьба с переходом на дыхательные упражнения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Перестроение в три звена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Разминка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 xml:space="preserve">(комплекс </w:t>
      </w:r>
      <w:proofErr w:type="spellStart"/>
      <w:r w:rsidRPr="00AA1F5E">
        <w:rPr>
          <w:i/>
          <w:iCs/>
          <w:bdr w:val="none" w:sz="0" w:space="0" w:color="auto" w:frame="1"/>
        </w:rPr>
        <w:t>общеразвивающих</w:t>
      </w:r>
      <w:proofErr w:type="spellEnd"/>
      <w:r w:rsidRPr="00AA1F5E">
        <w:rPr>
          <w:i/>
          <w:iCs/>
          <w:bdr w:val="none" w:sz="0" w:space="0" w:color="auto" w:frame="1"/>
        </w:rPr>
        <w:t xml:space="preserve"> упражнений)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1. И. п. о. с. – наклоны головы вправо, влево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2. И. п. о. с. руки к плечам – подъём плеч вверх, вниз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3. И. п. о. с. 1- руки в стороны, 2- руки вверх, 3- руки в стороны, 4 – и. п.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 xml:space="preserve">4. И. п. </w:t>
      </w:r>
      <w:proofErr w:type="spellStart"/>
      <w:r w:rsidRPr="00AA1F5E">
        <w:t>ш</w:t>
      </w:r>
      <w:proofErr w:type="spellEnd"/>
      <w:r w:rsidRPr="00AA1F5E">
        <w:t>. с. руки на поясе, наклоны вправо, наклоны влево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5. И. п. о. с. – приседания, руки вперёд, приседаем на носки, пятки от пола отрываем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6. И. п. о. с – прыжки, ноги вместе, ноги врозь под музыку, с ходьбой, с хлопками над головой.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u w:val="single"/>
          <w:bdr w:val="none" w:sz="0" w:space="0" w:color="auto" w:frame="1"/>
        </w:rPr>
        <w:t>Инструктор</w:t>
      </w:r>
      <w:r w:rsidRPr="00AA1F5E">
        <w:t>: А сейчас выполним несколько подводящих упражнений для метания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(показ, объяснение)</w:t>
      </w:r>
      <w:r w:rsidRPr="00AA1F5E">
        <w:t>. Будем учиться выполнять метать мяч слитно, из и. п. о. с., с замахом, броском мяча, с шагом</w:t>
      </w:r>
      <w:proofErr w:type="gramStart"/>
      <w:r w:rsidRPr="00AA1F5E">
        <w:t>.</w:t>
      </w:r>
      <w:proofErr w:type="gramEnd"/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</w:t>
      </w:r>
      <w:proofErr w:type="gramStart"/>
      <w:r w:rsidRPr="00AA1F5E">
        <w:rPr>
          <w:i/>
          <w:iCs/>
          <w:bdr w:val="none" w:sz="0" w:space="0" w:color="auto" w:frame="1"/>
        </w:rPr>
        <w:t>д</w:t>
      </w:r>
      <w:proofErr w:type="gramEnd"/>
      <w:r w:rsidRPr="00AA1F5E">
        <w:rPr>
          <w:i/>
          <w:iCs/>
          <w:bdr w:val="none" w:sz="0" w:space="0" w:color="auto" w:frame="1"/>
        </w:rPr>
        <w:t>ети выполняют упражнение 3-4 раза)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2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подгруппа</w:t>
      </w:r>
      <w:r w:rsidRPr="00AA1F5E">
        <w:rPr>
          <w:rStyle w:val="apple-converted-space"/>
        </w:rPr>
        <w:t> </w:t>
      </w:r>
      <w:r w:rsidRPr="00AA1F5E">
        <w:t>будет учиться прокатывать набивной мяч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(взять ребёнка и показать, как они это будут делать)</w:t>
      </w:r>
      <w:r w:rsidRPr="00AA1F5E">
        <w:t>.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Перестроение в одну колону, дет</w:t>
      </w:r>
      <w:r>
        <w:t>и проходят и становятся к стене</w:t>
      </w:r>
      <w:proofErr w:type="gramStart"/>
      <w:r w:rsidRPr="00AA1F5E">
        <w:t>.</w:t>
      </w:r>
      <w:proofErr w:type="gramEnd"/>
      <w:r w:rsidRPr="00AA1F5E">
        <w:t xml:space="preserve"> (</w:t>
      </w:r>
      <w:proofErr w:type="gramStart"/>
      <w:r w:rsidRPr="00AA1F5E">
        <w:t>и</w:t>
      </w:r>
      <w:proofErr w:type="gramEnd"/>
      <w:r w:rsidRPr="00AA1F5E">
        <w:t>нструктор предлагает детям сделать выбор, кто хочет сначала научиться метать мяч, а кто катать набивной мяч, в каждой команде должно быть не боле восьми детей, дети приступают к работе)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4 корзины, каждый ребёнок выполняет по три попытки, затем меняются.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Каждая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группа</w:t>
      </w:r>
      <w:r w:rsidRPr="00AA1F5E">
        <w:rPr>
          <w:rStyle w:val="apple-converted-space"/>
        </w:rPr>
        <w:t> </w:t>
      </w:r>
      <w:r w:rsidRPr="00AA1F5E">
        <w:t>работает не более семи минут, затем меняются местами,</w:t>
      </w:r>
      <w:r w:rsidRPr="00AA1F5E">
        <w:rPr>
          <w:rStyle w:val="apple-converted-space"/>
        </w:rPr>
        <w:t> </w:t>
      </w:r>
      <w:r w:rsidRPr="00AA1F5E">
        <w:rPr>
          <w:i/>
          <w:iCs/>
          <w:bdr w:val="none" w:sz="0" w:space="0" w:color="auto" w:frame="1"/>
        </w:rPr>
        <w:t>(у тех детей, у которых не получилось помочь им освоить новое движение)</w:t>
      </w:r>
      <w:r w:rsidRPr="00AA1F5E">
        <w:t>.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>Во время работы обязательно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обращать внимание на детей</w:t>
      </w:r>
      <w:r w:rsidRPr="00AA1F5E">
        <w:t>, которые работают с воспитателем с набивным мячом.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Дети строятся в круг, считалкой выбирается водящий, повторяются правила игры,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rPr>
          <w:i/>
          <w:iCs/>
          <w:bdr w:val="none" w:sz="0" w:space="0" w:color="auto" w:frame="1"/>
        </w:rPr>
        <w:t>«</w:t>
      </w:r>
      <w:proofErr w:type="spellStart"/>
      <w:r w:rsidRPr="00AA1F5E">
        <w:rPr>
          <w:i/>
          <w:iCs/>
          <w:bdr w:val="none" w:sz="0" w:space="0" w:color="auto" w:frame="1"/>
        </w:rPr>
        <w:t>Ловишка</w:t>
      </w:r>
      <w:proofErr w:type="spellEnd"/>
      <w:r w:rsidRPr="00AA1F5E">
        <w:rPr>
          <w:i/>
          <w:iCs/>
          <w:bdr w:val="none" w:sz="0" w:space="0" w:color="auto" w:frame="1"/>
        </w:rPr>
        <w:t>»</w:t>
      </w:r>
      <w:r w:rsidRPr="00AA1F5E">
        <w:t>,</w:t>
      </w:r>
    </w:p>
    <w:p w:rsidR="00AA1F5E" w:rsidRPr="00AA1F5E" w:rsidRDefault="00AA1F5E" w:rsidP="00AA1F5E">
      <w:pPr>
        <w:pStyle w:val="a3"/>
        <w:spacing w:before="195" w:beforeAutospacing="0" w:after="195" w:afterAutospacing="0"/>
      </w:pPr>
      <w:r w:rsidRPr="00AA1F5E">
        <w:t>3 часть</w:t>
      </w:r>
    </w:p>
    <w:p w:rsidR="00AA1F5E" w:rsidRPr="00AA1F5E" w:rsidRDefault="00AA1F5E" w:rsidP="00AA1F5E">
      <w:pPr>
        <w:pStyle w:val="a3"/>
        <w:spacing w:before="0" w:beforeAutospacing="0" w:after="0" w:afterAutospacing="0"/>
      </w:pPr>
      <w:r w:rsidRPr="00AA1F5E">
        <w:t xml:space="preserve">после игры выполняют упражнение на дыхание, садятся в круг, снимают чешки, выполняют </w:t>
      </w:r>
      <w:proofErr w:type="spellStart"/>
      <w:r w:rsidRPr="00AA1F5E">
        <w:t>самомассаж</w:t>
      </w:r>
      <w:proofErr w:type="spellEnd"/>
      <w:r w:rsidRPr="00AA1F5E">
        <w:t>, подводят</w:t>
      </w:r>
      <w:r w:rsidRPr="00AA1F5E">
        <w:rPr>
          <w:rStyle w:val="apple-converted-space"/>
        </w:rPr>
        <w:t> </w:t>
      </w:r>
      <w:r w:rsidRPr="00AA1F5E">
        <w:rPr>
          <w:u w:val="single"/>
          <w:bdr w:val="none" w:sz="0" w:space="0" w:color="auto" w:frame="1"/>
        </w:rPr>
        <w:t>итоги</w:t>
      </w:r>
      <w:r w:rsidRPr="00AA1F5E">
        <w:t xml:space="preserve">: с чем работали, чему научились, одевают чешки, строятся в шеренгу, </w:t>
      </w:r>
      <w:proofErr w:type="gramStart"/>
      <w:r w:rsidRPr="00AA1F5E">
        <w:t>за</w:t>
      </w:r>
      <w:proofErr w:type="gramEnd"/>
      <w:r w:rsidRPr="00AA1F5E">
        <w:t xml:space="preserve"> направляющим</w:t>
      </w:r>
      <w:r>
        <w:t xml:space="preserve"> и </w:t>
      </w:r>
      <w:r w:rsidRPr="00AA1F5E">
        <w:t xml:space="preserve"> организованно уходят в</w:t>
      </w:r>
      <w:r w:rsidRPr="00AA1F5E">
        <w:rPr>
          <w:rStyle w:val="apple-converted-space"/>
        </w:rPr>
        <w:t> </w:t>
      </w:r>
      <w:r w:rsidRPr="00AA1F5E">
        <w:rPr>
          <w:rStyle w:val="a4"/>
          <w:bdr w:val="none" w:sz="0" w:space="0" w:color="auto" w:frame="1"/>
        </w:rPr>
        <w:t>группу</w:t>
      </w:r>
      <w:r w:rsidRPr="00AA1F5E">
        <w:t>.</w:t>
      </w:r>
    </w:p>
    <w:p w:rsidR="00BF3862" w:rsidRPr="00AA1F5E" w:rsidRDefault="00BF3862">
      <w:pPr>
        <w:rPr>
          <w:rFonts w:ascii="Times New Roman" w:hAnsi="Times New Roman" w:cs="Times New Roman"/>
          <w:sz w:val="24"/>
          <w:szCs w:val="24"/>
        </w:rPr>
      </w:pPr>
    </w:p>
    <w:sectPr w:rsidR="00BF3862" w:rsidRPr="00AA1F5E" w:rsidSect="0077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E4F58"/>
    <w:rsid w:val="005E4F58"/>
    <w:rsid w:val="00772522"/>
    <w:rsid w:val="00A02138"/>
    <w:rsid w:val="00AA1F5E"/>
    <w:rsid w:val="00B874C3"/>
    <w:rsid w:val="00B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22"/>
  </w:style>
  <w:style w:type="paragraph" w:styleId="1">
    <w:name w:val="heading 1"/>
    <w:basedOn w:val="a"/>
    <w:link w:val="10"/>
    <w:uiPriority w:val="9"/>
    <w:qFormat/>
    <w:rsid w:val="005E4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F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E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4F58"/>
  </w:style>
  <w:style w:type="paragraph" w:styleId="a3">
    <w:name w:val="Normal (Web)"/>
    <w:basedOn w:val="a"/>
    <w:uiPriority w:val="99"/>
    <w:semiHidden/>
    <w:unhideWhenUsed/>
    <w:rsid w:val="005E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4F5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2016-12-03T12:18:00Z</dcterms:created>
  <dcterms:modified xsi:type="dcterms:W3CDTF">2016-12-03T12:42:00Z</dcterms:modified>
</cp:coreProperties>
</file>