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27" w:rsidRDefault="00F90427" w:rsidP="00F9042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F90427">
        <w:rPr>
          <w:rFonts w:ascii="Arial" w:eastAsia="Times New Roman" w:hAnsi="Arial" w:cs="Arial"/>
          <w:color w:val="333333"/>
          <w:kern w:val="36"/>
          <w:sz w:val="42"/>
          <w:szCs w:val="42"/>
        </w:rPr>
        <w:t>Годовой план работы инструктора по ФИЗО</w:t>
      </w:r>
    </w:p>
    <w:p w:rsidR="00F90427" w:rsidRDefault="00F90427" w:rsidP="00F9042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2016-2017 </w:t>
      </w:r>
      <w:proofErr w:type="spellStart"/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уч</w:t>
      </w:r>
      <w:proofErr w:type="spellEnd"/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. годы</w:t>
      </w:r>
    </w:p>
    <w:p w:rsidR="00F90427" w:rsidRPr="00F90427" w:rsidRDefault="00F90427" w:rsidP="00F90427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kern w:val="36"/>
          <w:sz w:val="24"/>
          <w:szCs w:val="24"/>
        </w:rPr>
        <w:t>Инс</w:t>
      </w:r>
      <w:r>
        <w:rPr>
          <w:rFonts w:ascii="Arial" w:eastAsia="Times New Roman" w:hAnsi="Arial" w:cs="Arial"/>
          <w:color w:val="333333"/>
          <w:kern w:val="36"/>
          <w:sz w:val="24"/>
          <w:szCs w:val="24"/>
        </w:rPr>
        <w:t>труктор по физической культуре Т</w:t>
      </w:r>
      <w:r w:rsidRPr="00F90427">
        <w:rPr>
          <w:rFonts w:ascii="Arial" w:eastAsia="Times New Roman" w:hAnsi="Arial" w:cs="Arial"/>
          <w:color w:val="333333"/>
          <w:kern w:val="36"/>
          <w:sz w:val="24"/>
          <w:szCs w:val="24"/>
        </w:rPr>
        <w:t>ретьякова И.Н.</w:t>
      </w:r>
    </w:p>
    <w:p w:rsidR="00F90427" w:rsidRPr="00F90427" w:rsidRDefault="00F90427" w:rsidP="00F9042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сентябрь 2016</w:t>
      </w: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г.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ежедневно.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Определение уровня физической подготовленности детей на начало учебного года «Стартуем вместе».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3.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«Лесная поляна» (2 мл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«Как мы летом отдыхали» (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Ср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-прогулка-поход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в бор</w:t>
      </w:r>
      <w:r w:rsidRPr="00F90427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4. Организация экскурсии в ДЮСШ</w:t>
      </w: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педагогами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Методическая помощь «В копилку воспитателя». Консультация для воспитателей. «Как оформить физкультурный уголок по ФГОС».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родителями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Выступление на родительском собрании «Давайте познакомимся» (2 младшая гр.).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Информационный стенд. Консультация для родителей «Спортивная форма должна быть всегда «в форме»!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3. Презентация стенда</w:t>
      </w: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дл</w:t>
      </w:r>
      <w:r>
        <w:rPr>
          <w:rFonts w:ascii="Arial" w:eastAsia="Times New Roman" w:hAnsi="Arial" w:cs="Arial"/>
          <w:color w:val="333333"/>
          <w:sz w:val="24"/>
          <w:szCs w:val="24"/>
        </w:rPr>
        <w:t>я детей и родителей: «Экскурсия в бор»</w:t>
      </w:r>
      <w:r w:rsidRPr="00F9042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октябрь 2016</w:t>
      </w: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г.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• НОД по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ф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– 3 раза в неделю;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lastRenderedPageBreak/>
        <w:t>2.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«Осень - время развлечений» (2 мл., средние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праздник «Осенние старты – старты надежд» - старшие гр.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 прогулка-поход «Царство осенних </w:t>
      </w:r>
      <w:r w:rsidR="008C4B78">
        <w:rPr>
          <w:rFonts w:ascii="Arial" w:eastAsia="Times New Roman" w:hAnsi="Arial" w:cs="Arial"/>
          <w:color w:val="333333"/>
          <w:sz w:val="24"/>
          <w:szCs w:val="24"/>
        </w:rPr>
        <w:t>красок» (парк</w:t>
      </w: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) –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педагогами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Методическая помощь «В копилку воспитателя». Консультация «Скакалка как инструмент развития физических качеств детей»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родителями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1. Ознакомление родителей с результатами диагностики физической подготовленности детей на начало учебного 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года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«Вот мы 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какие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».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ноябрь 201</w:t>
      </w:r>
      <w:r w:rsidR="008C4B78">
        <w:rPr>
          <w:rFonts w:ascii="Arial" w:eastAsia="Times New Roman" w:hAnsi="Arial" w:cs="Arial"/>
          <w:b/>
          <w:bCs/>
          <w:color w:val="333333"/>
          <w:sz w:val="24"/>
          <w:szCs w:val="24"/>
        </w:rPr>
        <w:t>6</w:t>
      </w: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г.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• НОД по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ф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– 3 раза в неделю;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«Разноцветные мячи» (2 мл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«От скуки спасёт мяч» (ст. гр.)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-праздник «День скакалки» (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педагогами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1. Методическая помощь «В копилку воспитателя». Консультация </w:t>
      </w:r>
      <w:r w:rsidR="008C4B78">
        <w:rPr>
          <w:rFonts w:ascii="Arial" w:eastAsia="Times New Roman" w:hAnsi="Arial" w:cs="Arial"/>
          <w:color w:val="333333"/>
          <w:sz w:val="24"/>
          <w:szCs w:val="24"/>
        </w:rPr>
        <w:t>« Гимнастика после сна»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родителями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1Консультация для родителей «Как заинтересовать ребенка занятиями физкультурой»</w:t>
      </w:r>
    </w:p>
    <w:p w:rsidR="00F90427" w:rsidRPr="00F90427" w:rsidRDefault="008C4B78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</w:t>
      </w:r>
      <w:r w:rsidR="00F90427" w:rsidRPr="00F90427">
        <w:rPr>
          <w:rFonts w:ascii="Arial" w:eastAsia="Times New Roman" w:hAnsi="Arial" w:cs="Arial"/>
          <w:color w:val="333333"/>
          <w:sz w:val="24"/>
          <w:szCs w:val="24"/>
        </w:rPr>
        <w:t>. Фоторепортаж «Наша спортивная жизнь»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декабрь 2015г.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• НОД по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ф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– 3 раза в неделю;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lastRenderedPageBreak/>
        <w:t>- физкультурный досуг «Зима в лесу» (2 мл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«Встреча зимы» (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ср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-физкультурный досуг «Зимняя спартакиада» (старшие и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-прогулка - поход </w:t>
      </w:r>
      <w:r w:rsidR="008C4B78">
        <w:rPr>
          <w:rFonts w:ascii="Arial" w:eastAsia="Times New Roman" w:hAnsi="Arial" w:cs="Arial"/>
          <w:color w:val="333333"/>
          <w:sz w:val="24"/>
          <w:szCs w:val="24"/>
        </w:rPr>
        <w:t>по ПДД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педагогами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Консультация для воспитателей «Народные подвижные игры как основа формирования физического и духовного совершенства дошкольников»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родителями</w:t>
      </w:r>
    </w:p>
    <w:p w:rsidR="00F90427" w:rsidRPr="00F90427" w:rsidRDefault="008C4B78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</w:t>
      </w:r>
      <w:r w:rsidR="00F90427" w:rsidRPr="00F90427">
        <w:rPr>
          <w:rFonts w:ascii="Arial" w:eastAsia="Times New Roman" w:hAnsi="Arial" w:cs="Arial"/>
          <w:color w:val="333333"/>
          <w:sz w:val="24"/>
          <w:szCs w:val="24"/>
        </w:rPr>
        <w:t>Консультация «Прогулка зимой – это здорово!».</w:t>
      </w:r>
    </w:p>
    <w:p w:rsidR="00F90427" w:rsidRPr="00F90427" w:rsidRDefault="008C4B78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январь 2017</w:t>
      </w:r>
      <w:r w:rsidR="00F90427"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г</w:t>
      </w:r>
      <w:r w:rsidR="00F90427" w:rsidRPr="00F9042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• НОД по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ф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– 3 раза в неделю;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 неделя зимних игр и забав (2мл., ср., гр.)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-зимний спортивный праздник «Зимушка-зима!» (старшие и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 прогулка-поход «Эх, прокачусь!» (снежные городки ДК,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горсад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) – ст.,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педагогами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Методическая помощь «В копилку воспитателя». Консультация «Двигательная активность детей на прогулке в зимний период».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родителями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Информационный стенд «Здоровье – это радость». Консультация «Спортивный уголок дома!».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Фотоотчёт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о проведении конкурса.</w:t>
      </w:r>
    </w:p>
    <w:p w:rsidR="00F90427" w:rsidRPr="00F90427" w:rsidRDefault="008C4B78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февраль 2017</w:t>
      </w:r>
      <w:r w:rsidR="00F90427"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г.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• НОД по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ф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– 3 раза в неделю;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lastRenderedPageBreak/>
        <w:t>-физкультурный досуг «Стану сильным я, как папа» (2мл.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ср. гр.)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-праздник «День защитника Отечества» - старшие гр.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-праздник «Играем с папами в зарницу?» -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</w:t>
      </w:r>
    </w:p>
    <w:p w:rsidR="00F90427" w:rsidRPr="00F90427" w:rsidRDefault="008C4B78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-прогулка-поход в парк</w:t>
      </w:r>
      <w:r w:rsidR="00F90427"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«Зимние забавы» - ст. - </w:t>
      </w:r>
      <w:proofErr w:type="spellStart"/>
      <w:r w:rsidR="00F90427"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="00F90427" w:rsidRPr="00F90427">
        <w:rPr>
          <w:rFonts w:ascii="Arial" w:eastAsia="Times New Roman" w:hAnsi="Arial" w:cs="Arial"/>
          <w:color w:val="333333"/>
          <w:sz w:val="24"/>
          <w:szCs w:val="24"/>
        </w:rPr>
        <w:t>. гр.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педагогами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Консультация для воспитателей «Скандинавская ходьба для дошкольников».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родителями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Информационный стенд «Здоровье – это радость». Консультация «Учимся кататься на лыжах».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Привлечение родителей к участию в спортивно-музыкальном празднике.</w:t>
      </w:r>
    </w:p>
    <w:p w:rsidR="00F90427" w:rsidRPr="00F90427" w:rsidRDefault="008C4B78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март 2017</w:t>
      </w:r>
      <w:r w:rsidR="00F90427"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г.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• НОД по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ф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– 3 раза в неделю;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«В ногу с мамой» (2 мл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р. и ср. г.)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-семейный вечер здоровья «Папы и дочки, мамы и сыночки» (старшие и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-прогулка-поход в </w:t>
      </w:r>
      <w:r w:rsidR="008C4B78">
        <w:rPr>
          <w:rFonts w:ascii="Arial" w:eastAsia="Times New Roman" w:hAnsi="Arial" w:cs="Arial"/>
          <w:color w:val="333333"/>
          <w:sz w:val="24"/>
          <w:szCs w:val="24"/>
        </w:rPr>
        <w:t xml:space="preserve">на перекрёсток </w:t>
      </w:r>
      <w:proofErr w:type="gramStart"/>
      <w:r w:rsidR="008C4B78">
        <w:rPr>
          <w:rFonts w:ascii="Arial" w:eastAsia="Times New Roman" w:hAnsi="Arial" w:cs="Arial"/>
          <w:color w:val="333333"/>
          <w:sz w:val="24"/>
          <w:szCs w:val="24"/>
        </w:rPr>
        <w:t xml:space="preserve">( </w:t>
      </w:r>
      <w:proofErr w:type="gramEnd"/>
      <w:r w:rsidR="008C4B78">
        <w:rPr>
          <w:rFonts w:ascii="Arial" w:eastAsia="Times New Roman" w:hAnsi="Arial" w:cs="Arial"/>
          <w:color w:val="333333"/>
          <w:sz w:val="24"/>
          <w:szCs w:val="24"/>
        </w:rPr>
        <w:t>ПДД)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педагогами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Семинар-практикум для педагогов «Подвижные игры как средство предупреждения плоскостопия»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родителями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Информационный стенд «Здоровье – это радость». Консультация «Физическое воспитание в дошкольном возрасте. Укрепление опорно-двигательного аппарата»</w:t>
      </w:r>
    </w:p>
    <w:p w:rsidR="00F90427" w:rsidRPr="00F90427" w:rsidRDefault="00DE4446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апрель 2017</w:t>
      </w:r>
      <w:r w:rsidR="00F90427"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г.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• НОД по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ф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– 3 раза в неделю;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2.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lastRenderedPageBreak/>
        <w:t>-физкультурный досуг «В гостях у клоуна Тимошки» (2 мл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-весёлый день здоровья «Смех здоровью помогает» (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ср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., старшие и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«Космические эстафеты», посвящённые Дню космонавтики (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., старшие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-занимательное путешествие с сюрпризом по плану - схеме «Царство весенних красок» (озеро) – старшие,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педагогами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="00DE4446">
        <w:rPr>
          <w:rFonts w:ascii="Arial" w:eastAsia="Times New Roman" w:hAnsi="Arial" w:cs="Arial"/>
          <w:color w:val="333333"/>
          <w:sz w:val="24"/>
          <w:szCs w:val="24"/>
        </w:rPr>
        <w:t>Консультация « организация дня Здоровья)</w:t>
      </w:r>
      <w:proofErr w:type="gramEnd"/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родителями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Информационный стенд «Здоровье – это радость». Консультация «Физическая подготовка к школе»</w:t>
      </w:r>
    </w:p>
    <w:p w:rsidR="00F90427" w:rsidRPr="00F90427" w:rsidRDefault="00DE4446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работы на май 2017</w:t>
      </w:r>
      <w:r w:rsidR="00F90427"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г.</w:t>
      </w:r>
    </w:p>
    <w:p w:rsidR="00F90427" w:rsidRPr="00F90427" w:rsidRDefault="00F90427" w:rsidP="00F904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с детьми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1. Организация активной двигательной деятельности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• утренняя гимнастика – ежедневно.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2. Определение уровня физической подготовленности детей на конец учебного года – «Малые </w:t>
      </w:r>
      <w:r w:rsidR="00DE4446">
        <w:rPr>
          <w:rFonts w:ascii="Arial" w:eastAsia="Times New Roman" w:hAnsi="Arial" w:cs="Arial"/>
          <w:color w:val="333333"/>
          <w:sz w:val="24"/>
          <w:szCs w:val="24"/>
        </w:rPr>
        <w:t xml:space="preserve">Олимпийские </w:t>
      </w:r>
      <w:r w:rsidRPr="00F90427">
        <w:rPr>
          <w:rFonts w:ascii="Arial" w:eastAsia="Times New Roman" w:hAnsi="Arial" w:cs="Arial"/>
          <w:color w:val="333333"/>
          <w:sz w:val="24"/>
          <w:szCs w:val="24"/>
        </w:rPr>
        <w:t>». Подведение итогов года. Награждение победителей.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3. Организация активного отдыха детей: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«Время развлечений» (2 мл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-физкультурный досуг «Путешествие в весенний лес» (</w:t>
      </w:r>
      <w:proofErr w:type="gram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ср</w:t>
      </w:r>
      <w:proofErr w:type="gram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-спортивно-музыкальный праздник «Спасибо дедам за синее небо» (ст. –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 xml:space="preserve">-экскурсия к мемориалу погибшим воинам (старшие и 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гр.);</w:t>
      </w:r>
    </w:p>
    <w:p w:rsidR="00F90427" w:rsidRPr="00F90427" w:rsidRDefault="00F90427" w:rsidP="00F9042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427">
        <w:rPr>
          <w:rFonts w:ascii="Arial" w:eastAsia="Times New Roman" w:hAnsi="Arial" w:cs="Arial"/>
          <w:color w:val="333333"/>
          <w:sz w:val="24"/>
          <w:szCs w:val="24"/>
        </w:rPr>
        <w:t>-праздничный марафон, посвящённый 9 мая (</w:t>
      </w:r>
      <w:proofErr w:type="spellStart"/>
      <w:r w:rsidRPr="00F90427">
        <w:rPr>
          <w:rFonts w:ascii="Arial" w:eastAsia="Times New Roman" w:hAnsi="Arial" w:cs="Arial"/>
          <w:color w:val="333333"/>
          <w:sz w:val="24"/>
          <w:szCs w:val="24"/>
        </w:rPr>
        <w:t>подг</w:t>
      </w:r>
      <w:proofErr w:type="spellEnd"/>
      <w:r w:rsidRPr="00F90427">
        <w:rPr>
          <w:rFonts w:ascii="Arial" w:eastAsia="Times New Roman" w:hAnsi="Arial" w:cs="Arial"/>
          <w:color w:val="333333"/>
          <w:sz w:val="24"/>
          <w:szCs w:val="24"/>
        </w:rPr>
        <w:t>. гр.).</w:t>
      </w:r>
    </w:p>
    <w:p w:rsidR="003A162C" w:rsidRDefault="003A162C"/>
    <w:sectPr w:rsidR="003A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427"/>
    <w:rsid w:val="003A162C"/>
    <w:rsid w:val="008C4B78"/>
    <w:rsid w:val="00DE4446"/>
    <w:rsid w:val="00F9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0427"/>
  </w:style>
  <w:style w:type="paragraph" w:styleId="a3">
    <w:name w:val="Normal (Web)"/>
    <w:basedOn w:val="a"/>
    <w:uiPriority w:val="99"/>
    <w:semiHidden/>
    <w:unhideWhenUsed/>
    <w:rsid w:val="00F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2017-01-16T13:02:00Z</dcterms:created>
  <dcterms:modified xsi:type="dcterms:W3CDTF">2017-01-16T13:26:00Z</dcterms:modified>
</cp:coreProperties>
</file>