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48" w:rsidRPr="00843148" w:rsidRDefault="00843148" w:rsidP="00843148">
      <w:pPr>
        <w:shd w:val="clear" w:color="auto" w:fill="FFFFFF"/>
        <w:spacing w:before="166" w:after="497" w:line="240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</w:rPr>
      </w:pPr>
      <w:r w:rsidRPr="00843148">
        <w:rPr>
          <w:rFonts w:ascii="Arial" w:eastAsia="Times New Roman" w:hAnsi="Arial" w:cs="Arial"/>
          <w:color w:val="333333"/>
          <w:kern w:val="36"/>
          <w:sz w:val="46"/>
          <w:szCs w:val="46"/>
        </w:rPr>
        <w:t>Картотека «Подвижные игры. Для средней группы»</w:t>
      </w:r>
    </w:p>
    <w:p w:rsidR="00843148" w:rsidRDefault="00843148" w:rsidP="00843148">
      <w:pPr>
        <w:spacing w:before="248" w:after="248" w:line="240" w:lineRule="auto"/>
        <w:jc w:val="right"/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  <w:t>Третьякова И.Н.</w:t>
      </w:r>
    </w:p>
    <w:p w:rsidR="00843148" w:rsidRDefault="00843148" w:rsidP="00843148">
      <w:pPr>
        <w:spacing w:before="248" w:after="248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</w:pP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Постаралась собрать все особенно любимые подвижные игры в одну картотеку игр для детей среднего дошкольного возраста. Получилось вот так!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РУССКАЯ НАРОДНАЯ ИГРА «МЫШКА».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внимание, умение различать цвета и действовать по звуковому сигналу.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«МЫШКА»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- это маленький предмет, используемый в игре.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кругу, соединив перед собой ладони лодочкой. Два водящих находятся в кругу. Первый водящий (по выбору воспитателя) закрывает глаза, а второй, которому досталась «мышка», зажимает ее между своими ладонями и обходит играющих. Он вставляет свои ладони в ладони детей по кругу. Незаметно для остальных игроков перекладывает «мышку» и встает в центр круга рядом с первым водящим, открывшим глаза. Звучит команда «Беги!». Первый водящий и игрок, у которого оказалась «мышка», бегут до заранее определенного места и возвращаются, стараясь занять свободное место игрока в кругу. Не успевший прибежать первым ребенок становится вторым водящим, передающим мышку. Игра повторяется несколько раз.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Подглядывать нельзя! Бежать нужно только после звукового сигнала строго до определенного места, задев его рукой.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ЗАЙЦЫ И ВОЛК.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умение выполнять движения по сигналу, упражнять в беге, в прыжках на обеих ногах, в приседании, ловле.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Описание: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Один из играющих - волк, остальные - зайцы. На одной стороне площадки зайцы отмечают себе норки, где и находятся вначале игры. Волк находится на противоположном конце площадки – в овраге. Воспитатель: «Зайки скачут, скок – скок – скок,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На зеленый, на лужок.</w:t>
      </w:r>
      <w:proofErr w:type="gramEnd"/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Травку щиплют, слушают,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Не идет ли волк!» Зайцы выпрыгивают из норок и разбегаются по площадке. Прыгают на 2 ногах, присаживаются, щиплют траву и оглядываются в поисках волка.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Воспитатель: «Волк!».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Волк выходит из оврага и бегает за зайцами, стараясь их поймать, коснуться. Зайцы возвращаются в норки, где волк их уже не может настигнуть. Пойманных зайцев волк отводит себе в овраг. После того, как волк поймает 2-3 зайцев, выбирают другого волка.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Зайцы выбегают при словах «Зайки скачут…»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Возвращаться на места можно лишь после слова «Волк!».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Нельзя ловить тех зайцев, которым подала лапу зайчиха - мать. Можно на пути поставить кубы – пенечки, зайцы оббегают их. Можно выбрать 2 волков. Волки могут перепрыгивать через преграду – ручей.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У МЕДВЕДЯ ВО БОРУ.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выдержку, умение выполнять движения по сигналу, навык коллективного движения. Упражнять в беге в определенном направлении.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Описание: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На одной стороне площадки определяется опушка леса. За чертой – берлога медведя. На противоположной стороне дом детей. Воспитатель выбирает водящего - медведя, остальные дети – в доме. Воспитатель: «Идите гулять!». Дети направляются к опушке леса, имитируя сбор ягод, грибов, со словами: «У медведя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во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бору грибы, ягоды беру.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А медведь не спит,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Все на нас глядит,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А потом как зарычит и за нами побежит!».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После этих слов медведь грозно рычит и бежит за детьми. Дети стараются вернуться домой. Медведь их старается поймать.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Пойманных отводит к себе в берлогу.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После 2-3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пойманных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выбирается новый медведь.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Медведь имеет право вставать и ловить, а играющие – убегать домой только после слова «зарычит!».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Медведь не может ловить детей за линией дома.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Можно ввести 2 медведей. Можно поставить на пути преграды.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ЧЕРЕЗ РУЧЕЕК.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lastRenderedPageBreak/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ловкость, упражнять в равновесии, в прыжках на обеих ногах.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Описание: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Все играющие сидят на стульях, в 6 шагах от них кладутся 2 шнура, расстояние между ними 2 метра – это ручеек. Дети должны по камушкам – дощечкам перебраться на другой берег, не замочив ног. Камушки должны находиться в ручейке с таким расчетом, чтобы дети могли прыгнуть обеими ногами с одного камушка на другой. По сигналу «Пошли!» 5 детей перебирается через ручеек. Тот, кто оступился, отходит в сторону – «сушить обувь». Все дети должны перейти через ручей.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Проигравшим считается тот, кто ступил ногой в ручеек - «замочил обувь». Начинать переправу можно только по сигналу «Пошли!»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Варианты: Можно увеличить расстояние между шнурами, обходить предметы, перебираясь на другой берег. Можно прыгать на одной ноге.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БЕРЕГИ ПРЕДМЕТ.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Учить детей действовать по сигналу. Развивать ловкость, выдержку, глазомер.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становятся в круг. У ног каждого ребенка лежит кубик (или другой предмет). Воспитатель, или водящий – ребенок, находится в кругу и старается взять кубик то у одного, то у другого ребенка. Играющий, к которому приближается водящий, приседает и закрывает кубик руками и не дает до него дотронуться. Вначале водящий не забирает кубики у детей, а только делает вид. Затем при повторении он может взять кубик у игрока, не успевшего закрыть его руками. Этот ребенок временно не участвует в игре.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Приседать к своему предмету можно только, когда водящий приближается.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Впоследствии роль водящего может быть предложена наиболее активным и ловким детям. Предмет можно не закрывать руками, а вставать, держа предмет в руке. После того, как водящий отвернется, положить предмет на место.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КОТ И МЫШКА.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умение действовать по сигналу, сохранять форму круга.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Описание: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Все играющие, кроме 2 выбранных воспитателем по считалке, становятся в круг, на расстоянии вытянутых рук, держась за руки. В одном месте круг не замыкается - это ворота. Двое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выбранных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, находясь за кругом, изображают мышку и кота. Мышка бегает вне круга и в кругу, кот – за ней, стараясь поймать ее. Мышка вбегает в круг через ворота и подползает под руками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стоящих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в кругу. Кот – только в ворота. Дети идут по кругу и говорят: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«Ходит Васька серенький, хвост пушистый – беленький. Ходит Васька – кот.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Сядет, умывается, лапкой вытирается, песенки поет.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Дом неслышно обойдет, притаится Васька – кот.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Серых мышек ждет».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После слов кот начинает ловить мышку.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Стоящие в кругу не должны пропускать кошку под руками. Кот может ловить мышку за кругом и в кругу. Кот может ловить, а мышка убегать только после слова «ждет».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Можно устроить дополнительные ворота, ввести 2 мышек, увеличить количество котов.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МЫШЕЛОВКА.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быстроту, ловкость, внимание. Учить согласовывать слова с игровыми действиями.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Игроки делятся на две неравные подгруппы.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Большая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образует круг – мышеловку. Остальные – мыши. Игроки в кругу двигаются и приговаривают: «Ах, как мыши надоели,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Развелось их просто страсть.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Все погрызли, все поели,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Всюду лезут – вот напасть».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останавливаются и поднимают сцепленные руки вверх. Мыши вбегают в мышеловку и тут же выбегают с другой стороны. После слов: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«Вот построим мышеловку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Переловим всех тот час»,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опускают руки и приседают. Мыши, не успевшие выбежать, считаются пойманными. Они тоже встают в круг. Игра продолжается. Когда большая часть детей поймана, подгруппы меняются местами.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Дети, изображающие мышеловку, стоят с поднятыми руками, мыши должны не останавливаясь вбегать в круг и выбегать из него.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САМОЛЕТЫ.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ориентировку в пространстве, закреплять навык построения в колонну.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Дети строятся в 3-4 колонны в разных местах площадки, отмеченных флажками. Дети изображают летчиков на самолетах. Они готовятся к полету. По сигналу «К полету готовься!» дети кружат согнутыми в локтях руками – заводят мотор. По сигналу «Летите!» дети поднимают руки в стороны и «летят» врассыпную, в разных направлениях. По сигналу «На посадку!» - летчики находят свои места и 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приземляют самолеты, строясь в колонны, и опускаются на одно колено. Воспитатель отмечает, какая колонна построилась первой.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Летчики должны взлетать только после сигнала «Летите!». По сигналу «На посадку!» - летчики должны возвратиться в свои колонны,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на те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места, где выложен их знак (поставлен флажок).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Пока самолеты летают, можно поменять местами флажки, унести на противоположную сторону. Менять ведущих в колоннах.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ЦВЕТНЫЕ АВТОМОБИЛИ.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внимание, умение различать цвета и действовать по зрительному сигналу. Упражнять в беге, ходьбе.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Дети - автомобили сидят вдоль стены. Каждому дается цветной флажок. Воспитатель стоит лицом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к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играющим. В руке – флажки по цветам светофора. Он поднимает флажок любого цвета. Дети, имеющие такой же флажок, бегут по площадке в любом направлении, на ходу они гудят, подражая автомобилю. Когда воспитатель опустит флажок, дети останавливаются, и по сигналу «Автомобили возвращаются!» 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Выезжать из гаражей можно только по сигналу воспитателя, возвращаться в гараж так же по сигналу. Если флажок опущен, автомобили не двигаются.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Можно разложить по углам ориентиры разного цвета. После сигнала «Автомобили выезжают», можно поменять местами ориентиры. Можно предложить детям вспомнить разные виды автомобилей, автотранспорта.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ЛОХМАТЫЙ ПЕС.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Учить детей слушать текст и быстро реагировать на сигнал.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Выбранный ребенок изображает собаку, он сидит на стуле в одном конце площадки, и «спит». Остальные дети находятся на другом конце площадки за чертой – в дом. Они тихо подходят к собаке и шепотом говорят: «Вот лежит лохматый пес,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В лапы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свой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уткнувши нос.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Тихо, смирно он лежит –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Не то дремлет, не то спит.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Подойдем к нему, разбудим,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 посмотрим – что же будет?».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Собака просыпается, встает и начинает лаять. Дети убегают в дом, за черту. Собака пытается их догнать. Роль передается другому ребенку. Игра повторяется.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lastRenderedPageBreak/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могут убегать, а собака вставать с места и догонять детей только после слов «Что же будет?»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Варианты: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Можно поставить преграду – скамеечки - на пути детей, на пути собаки.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ДВА МОРОЗА.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быстроту реакции, ловкость. Закреплять умение согласовывать игровые действия со словами.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На противоположных сторонах площадки обозначаются два дома.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Играющие располагаются в одном из них.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Водящие - Мороз Красный нос и Мороз Синий нос встают посередине, лицом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к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играющим и произносят текст: «Я – Мороз Красный нос.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Я – Мороз Синий нос.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Кто из вас решится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 путь дороженьку пуститься?»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Играющие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хором отвечают: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"Не боимся мы угроз,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 не страшен нам мороз!"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После этих слов дети перебегают на другую сторону площадки, а Морозы стараются их поймать и заморозить. «Замороженные» останавливаются на том месте, где до них дотронулись и до окончания пробежки стоят не двигаясь.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бегать, а Морозы замораживать могут только полного ответа. За определенную площадку выходить нельзя.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«Замороженные» могут остановиться в причудливой позе. Морозы сначала угадывают изображение, а затем размораживают игроков.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ПУЗЫРЬ.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Учить детей образовывать круг, меняя его размер в зависимости от игровых действий. Формировать умение согласовывать действия с произносимыми словами.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вместе с воспитателем, взявшись за руки, образуют круг и проговаривают слова: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«Раздувайся пузырь, раздувайся большой.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Оставайся такой да не лопайся!»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Играющие в соответствии с текстом отходят назад, держась за руки на ширину вытянутых рук.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Затем, со словами: «Он летел, летел, летел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 за веточку задел…»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начинают движение по кругу, постепенно ускоряясь, до тех пор, пока воспитатель не скажет «Лопнул пузырь!». Тогда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играющие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говорят «Хлоп!», собираясь в центре круга. И со звуком «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ш-ш-ш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» приседают, изображают лопнувший шарик. Спустя некоторое время снова становятся в круг, и игра повторяется.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МЫ ВЕСЕЛЫЕ РЕБЯТА.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ловкость, быстроту, смекалку. Совершенствовать умение соблюдать правила игры.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.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Играющие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идут по кругу и хором произносят: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«Мы веселые ребята,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Любим бегать и скакать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Ну, попробуй нас догнать.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Один, два, три – лови!»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После слова «Лови!» дети перебегают на другую сторону площадки, а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старается поймать их. Тот, кого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успеет задеть до черты, считается пойманными и отходит в сторону, пропуская одну перебежку. После двух перебежек выбирается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новый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Бежать в свой дом дети могут только после слова «Лови!».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только дотрагивается до пойманного. Пойманный ребенок сразу отходит в сторону.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Ловишками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могут быть одновременно 2-3 ребенка.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НЕ ОСТАВАЙСЯ НА ПОЛУ!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(ВЫШЕ НОГИ ОТ ЗЕМЛИ)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ловкость, быстроту, смекалку. Учить детей играть, соблюдая правила.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Выбирается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который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вместе со всеми детьми бегает по залу. Как только воспитатель произносит слово «Лови!», все убегают от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ловишки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и взбираются на предметы.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старается осалить убегающих. Дети, до которых он дотронулся, отходят в сторону. По окончании игры подсчитывается количество </w:t>
      </w:r>
      <w:proofErr w:type="gram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пойманных</w:t>
      </w:r>
      <w:proofErr w:type="gram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и выбирается новый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[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b</w:t>
      </w:r>
      <w:proofErr w:type="spellEnd"/>
      <w:r w:rsidRPr="00843148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]Правила: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[/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b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] До сигнала все играющие бегают строго в центре площадки. Взбираться на предметы дети могут только после сигнала «Лови».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только осаливает (задевает) игрока.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ЛОВИШКИ С ЛЕНТОЧКАМИ.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(ОБЕЗЬЯНКИ)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быстроту, ловкость, глазомер. Совершенствовать ориентировку в пространстве, бег врассыпную.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lastRenderedPageBreak/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Дети стоят в кругу, у каждого имеется цветная ленточка, заправленная сзади за пояс. В центре круга стоит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. По сигналу «Один, два, три, беги!» дети разбегаются в разные стороны, а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старается вытянуть у них ленточки. На сигнал «Один, два, три, в круг скорей иди!» дети собираются в круг, водящий подсчитывает ленточки.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Бег нужно начинать только после сигнала водящего «…беги!». Ленточки руками удерживать нельзя! После второго сигнала «…иди!» остановиться и вернуться в круг.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В кругу могут стоять двое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ловишек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. Ленточки могут быть двух цветов, каждый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ловишка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старается вытянуть ленточки выбранного им цвета (об этом договариваются до игры).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Ловишки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 может не быть совсем, мальчики собирают ленточки у девочек, а девочки у мальчиков.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ПТИЦЫ В КЛЕТКЕ.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ловкость, быстроту, смекалку. Учить детей играть, соблюдая правила.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Все дети встают в круг, в центре круга находится водящий. Ребята разбиваются на тройки и берутся за руки. Крайние дети в тройке – клетка, а ребенок, оказавшийся в центре тройки – птица. Водящий: «Летите птицы, воробьи, синицы,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Зернышки клевать, песни распевать!»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После этого все птицы выбегают из круга и «летают» по всей площадке (бегают и машут руками - «крыльями»). После сигнала водящего: «Все птицы в клетки!», птицы должны занять любое место в свободной клетке. Но вместе с ними попасть в клетку желает и водящий. Так что, одной птице места не хватит – ей придется водить. После этого роли меняются. Птицей становиться другой ребенок из тройки и игру повторяют.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Количество детей в игре должно быть кратно трем + ребенок-водящий. Вылетать из клетки и возвращаться на место птицы могут только по сигналу водящего. Занимать можно любую свободную клетку.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ВОЗЬМИ ПЛАТОЧЕК.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быстроту реакции, ловкость. Закреплять умение согласовывать игровые действия со словами.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колонне парами, взявшись за руки. Перед ними в небольшом отдалении стоит водящий с платочком в руке. Он говорит: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«Кто успеет добежать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 платочек мой забрать?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Один, два, три – беги!»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Пара, стоящая в колонне последней, отпускает руки и бежит, чтоб взять платочек. Тот, кто первым взял платочек, становится водящим. Бывший 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водящий занимает его место в паре. Новая пара встает впереди колонны.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Количество детей должно быть кратно двум + один ребенок-водящий. К водящему бегут только дети из последней пары и только после слова «…беги!». Водящим становится тот игрок из пары, кто взял платочек в свою руку.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ПУСТОЕ МЕСТО.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Учить детей слушать текст и быстро реагировать на сигнал. Упражнять в беге.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 игры (содержание):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кругу. Водящий – вне круга. Под музыку он обходит круг, дотрагивается до плеча одного из играющих и говорит: «Беги!», вызывая его бежать наперегонки. Они бегут в разные стороны, огибая круг, стараясь занять пустое место. Ребенок, оставшийся без места, становится водящим. Игра начинается сначала.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ХИТРАЯ ЛИСА.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быстроту реакции, ловкость. Закреплять умение согласовывать игровые действия со словами. Упражнять в беге врассыпную.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[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b</w:t>
      </w:r>
      <w:proofErr w:type="spellEnd"/>
      <w:r w:rsidRPr="00843148">
        <w:rPr>
          <w:rFonts w:ascii="Arial" w:eastAsia="Times New Roman" w:hAnsi="Arial" w:cs="Arial"/>
          <w:i/>
          <w:iCs/>
          <w:color w:val="333333"/>
          <w:sz w:val="27"/>
          <w:szCs w:val="27"/>
          <w:bdr w:val="none" w:sz="0" w:space="0" w:color="auto" w:frame="1"/>
        </w:rPr>
        <w:t>]Правила игры (содержание):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[/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b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] Дети стоят в кругу с закрытыми глазами. Воспитатель, обходя круг извне, выбирает прикосновением водящего – хитрую лису. По сигналу дети открывают глаза и зовут лису трижды: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«Хитрая лиса, где ты?»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После третьего раза хитрая лиса выпрыгивает в круг, а дети разбегаются врассыпную по площадке. Хитрая лиса старается их поймать.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Через некоторое время воспитатель произносит: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«Один, два, три, в круг скорей беги!»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возвращаются в круг. Игра продолжается.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ЛЕТО.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Развивать у детей выдержку, умение выполнять движения по сигналу, навык коллективного движения. Упражнять в беге в определенном направлении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Содержание: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кругу. Водящий - Солнышко - в центре. Дети идут по кругу, держась за руки и проговаривая хором стихотворение: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«По лужайке босиком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Солнышком согрето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За цветастым мотыльком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Побежало лето.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Искупалось реке,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Полежало на песке,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Загорело, пролетело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И исчезло вдалеке».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В это время Солнышко поскоками движется в противоположном направлении. На последней строчке дети останавливаются и закрывают глаза. Солнышко выбегает из круга и встает между детьми. Дети открывают глаза. Два ребенка, стоящие рядом с Солнышком, бегут в противоположные стороны, оббегая круг, стараются успеть на свое место. Кто не успел добежать первым, становится водящим – Солнышком.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Подглядывать нельзя! Оббегать круг нужно в противоположных направлениях.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ЗМЕЯ.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Развивать навыки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подползания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. Учить детей соотносить свои действия со словами.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 игры (содержание):</w:t>
      </w:r>
      <w:r w:rsidRPr="00843148">
        <w:rPr>
          <w:rFonts w:ascii="Arial" w:eastAsia="Times New Roman" w:hAnsi="Arial" w:cs="Arial"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кругу, не держась за руки. Водящий – в кругу. Он подходит к любому ребенка по своему выбору и говорит: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«Я - Змея, Змея, Змея!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Я ползу, ползу, ползу!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Хочешь быть моим хвостом!»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Согласившийся ребенок подползает под Змеей, как под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воротиками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, и встает за водящим, положив руки на плечи. И так далее, пока все желающие не переползут в хвост к Змее. Игра начинается с новым водящим.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Вариант: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могут разделиться на две равные по количеству играющих команды. Чья команда быстрее превратится в хвост Змеи!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color w:val="333333"/>
          <w:sz w:val="27"/>
        </w:rPr>
        <w:t>УЛИТКА.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Задачи:</w:t>
      </w:r>
    </w:p>
    <w:p w:rsidR="00843148" w:rsidRPr="00843148" w:rsidRDefault="00843148" w:rsidP="0084314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Правила игры (содержание):</w:t>
      </w:r>
      <w:r w:rsidRPr="00843148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843148">
        <w:rPr>
          <w:rFonts w:ascii="Arial" w:eastAsia="Times New Roman" w:hAnsi="Arial" w:cs="Arial"/>
          <w:color w:val="333333"/>
          <w:sz w:val="27"/>
          <w:szCs w:val="27"/>
        </w:rPr>
        <w:t>Дети стоят в кругу, держась за руки. Выбранный водящий – Улитка, стоящий рядом с ним – хвостик Улитки. Они размыкают руки между собой. Улитка заводит детей в центр круга по спирали со словами: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«Улитка, Улитка, высунь рога!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lastRenderedPageBreak/>
        <w:t>Дам тебе хлеба, дам пирога!»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 xml:space="preserve">После того, как все дети образовали «улитку», водящий «выставляет» рожки, как </w:t>
      </w:r>
      <w:proofErr w:type="spellStart"/>
      <w:r w:rsidRPr="00843148">
        <w:rPr>
          <w:rFonts w:ascii="Arial" w:eastAsia="Times New Roman" w:hAnsi="Arial" w:cs="Arial"/>
          <w:color w:val="333333"/>
          <w:sz w:val="27"/>
          <w:szCs w:val="27"/>
        </w:rPr>
        <w:t>антеннки</w:t>
      </w:r>
      <w:proofErr w:type="spellEnd"/>
      <w:r w:rsidRPr="00843148">
        <w:rPr>
          <w:rFonts w:ascii="Arial" w:eastAsia="Times New Roman" w:hAnsi="Arial" w:cs="Arial"/>
          <w:color w:val="333333"/>
          <w:sz w:val="27"/>
          <w:szCs w:val="27"/>
        </w:rPr>
        <w:t>. Хвостик Улитки поворачивает в другую сторону и выводит детей обратно в круг со словами: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«Улитка, Улитка спрячь свои рога!</w:t>
      </w:r>
    </w:p>
    <w:p w:rsidR="00843148" w:rsidRPr="00843148" w:rsidRDefault="00843148" w:rsidP="00843148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43148">
        <w:rPr>
          <w:rFonts w:ascii="Arial" w:eastAsia="Times New Roman" w:hAnsi="Arial" w:cs="Arial"/>
          <w:color w:val="333333"/>
          <w:sz w:val="27"/>
          <w:szCs w:val="27"/>
        </w:rPr>
        <w:t>Не дам тебе хлеба, не дам пирога!»</w:t>
      </w:r>
    </w:p>
    <w:p w:rsidR="00F8366B" w:rsidRDefault="00F8366B"/>
    <w:sectPr w:rsidR="00F8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3148"/>
    <w:rsid w:val="00843148"/>
    <w:rsid w:val="00F8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148"/>
  </w:style>
  <w:style w:type="paragraph" w:styleId="a3">
    <w:name w:val="Normal (Web)"/>
    <w:basedOn w:val="a"/>
    <w:uiPriority w:val="99"/>
    <w:semiHidden/>
    <w:unhideWhenUsed/>
    <w:rsid w:val="008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16127</Characters>
  <Application>Microsoft Office Word</Application>
  <DocSecurity>0</DocSecurity>
  <Lines>134</Lines>
  <Paragraphs>37</Paragraphs>
  <ScaleCrop>false</ScaleCrop>
  <Company/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2016-12-05T13:36:00Z</dcterms:created>
  <dcterms:modified xsi:type="dcterms:W3CDTF">2016-12-05T13:37:00Z</dcterms:modified>
</cp:coreProperties>
</file>